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ECA578" w14:textId="77777777" w:rsidR="00823670" w:rsidRPr="00823670" w:rsidRDefault="00823670" w:rsidP="00823670">
      <w:pPr>
        <w:spacing w:line="450" w:lineRule="atLeast"/>
        <w:outlineLvl w:val="0"/>
        <w:rPr>
          <w:rFonts w:ascii="Helvetica Neue" w:eastAsia="Times New Roman" w:hAnsi="Helvetica Neue" w:cs="Times New Roman"/>
          <w:color w:val="E60028"/>
          <w:kern w:val="36"/>
          <w:sz w:val="48"/>
          <w:szCs w:val="48"/>
        </w:rPr>
      </w:pPr>
      <w:r w:rsidRPr="00823670">
        <w:rPr>
          <w:rFonts w:ascii="Helvetica Neue" w:eastAsia="Times New Roman" w:hAnsi="Helvetica Neue" w:cs="Times New Roman"/>
          <w:color w:val="E60028"/>
          <w:kern w:val="36"/>
          <w:sz w:val="48"/>
          <w:szCs w:val="48"/>
        </w:rPr>
        <w:t>How to complete Assignment 1</w:t>
      </w:r>
    </w:p>
    <w:p w14:paraId="2294BC8B" w14:textId="77777777" w:rsidR="00823670" w:rsidRPr="00823670" w:rsidRDefault="00823670" w:rsidP="00823670">
      <w:pPr>
        <w:rPr>
          <w:rFonts w:ascii="Times New Roman" w:eastAsia="Times New Roman" w:hAnsi="Times New Roman" w:cs="Times New Roman"/>
        </w:rPr>
      </w:pPr>
      <w:r w:rsidRPr="00823670">
        <w:rPr>
          <w:rFonts w:ascii="var(--Text__eZLpKL-fontFamily)" w:eastAsia="Times New Roman" w:hAnsi="var(--Text__eZLpKL-fontFamily)" w:cs="Times New Roman"/>
        </w:rPr>
        <w:t>All sections</w:t>
      </w:r>
    </w:p>
    <w:p w14:paraId="3F11F311" w14:textId="77777777" w:rsidR="00823670" w:rsidRPr="00823670" w:rsidRDefault="00823670" w:rsidP="00823670">
      <w:pPr>
        <w:rPr>
          <w:rFonts w:ascii="Times New Roman" w:eastAsia="Times New Roman" w:hAnsi="Times New Roman" w:cs="Times New Roman"/>
        </w:rPr>
      </w:pPr>
      <w:r w:rsidRPr="00823670">
        <w:rPr>
          <w:rFonts w:ascii="Times New Roman" w:eastAsia="Times New Roman" w:hAnsi="Times New Roman" w:cs="Times New Roman"/>
          <w:bdr w:val="none" w:sz="0" w:space="0" w:color="auto" w:frame="1"/>
        </w:rPr>
        <w:t>No unread replies.</w:t>
      </w:r>
      <w:r w:rsidRPr="00823670">
        <w:rPr>
          <w:rFonts w:ascii="Times New Roman" w:eastAsia="Times New Roman" w:hAnsi="Times New Roman" w:cs="Times New Roman"/>
          <w:color w:val="808080"/>
          <w:shd w:val="clear" w:color="auto" w:fill="F5F5F5"/>
        </w:rPr>
        <w:t>1</w:t>
      </w:r>
      <w:r w:rsidRPr="00823670">
        <w:rPr>
          <w:rFonts w:ascii="Times New Roman" w:eastAsia="Times New Roman" w:hAnsi="Times New Roman" w:cs="Times New Roman"/>
          <w:bdr w:val="none" w:sz="0" w:space="0" w:color="auto" w:frame="1"/>
        </w:rPr>
        <w:t>1 reply.</w:t>
      </w:r>
    </w:p>
    <w:p w14:paraId="2EA6B376" w14:textId="77777777" w:rsidR="00823670" w:rsidRPr="00823670" w:rsidRDefault="00823670" w:rsidP="00823670">
      <w:pPr>
        <w:shd w:val="clear" w:color="auto" w:fill="FFFFFF"/>
        <w:spacing w:before="90"/>
        <w:outlineLvl w:val="1"/>
        <w:rPr>
          <w:rFonts w:ascii="Helvetica Neue" w:eastAsia="Times New Roman" w:hAnsi="Helvetica Neue" w:cs="Times New Roman"/>
          <w:color w:val="D3261D"/>
          <w:sz w:val="38"/>
          <w:szCs w:val="38"/>
        </w:rPr>
      </w:pPr>
      <w:r w:rsidRPr="00823670">
        <w:rPr>
          <w:rFonts w:ascii="Helvetica Neue" w:eastAsia="Times New Roman" w:hAnsi="Helvetica Neue" w:cs="Times New Roman"/>
          <w:b/>
          <w:bCs/>
          <w:color w:val="D3261D"/>
          <w:sz w:val="38"/>
          <w:szCs w:val="38"/>
        </w:rPr>
        <w:t>Assignment 1 - What does it mean to be an effective manager?</w:t>
      </w:r>
    </w:p>
    <w:p w14:paraId="4C3F7901"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000080"/>
          <w:sz w:val="21"/>
          <w:szCs w:val="21"/>
        </w:rPr>
        <w:t>Step 1: Start with what you already know.  Identify What YOU consider is important in management work</w:t>
      </w:r>
    </w:p>
    <w:p w14:paraId="3A11EB9D"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color w:val="333333"/>
          <w:sz w:val="21"/>
          <w:szCs w:val="21"/>
        </w:rPr>
        <w:t>Before you begin researching, identify work experience you have had. </w:t>
      </w:r>
      <w:r w:rsidRPr="00823670">
        <w:rPr>
          <w:rFonts w:ascii="Helvetica Neue" w:hAnsi="Helvetica Neue" w:cs="Times New Roman"/>
          <w:color w:val="333333"/>
          <w:sz w:val="21"/>
          <w:szCs w:val="21"/>
          <w:shd w:val="clear" w:color="auto" w:fill="CCFFFF"/>
        </w:rPr>
        <w:t>Generate a mind map on your experience as an employee</w:t>
      </w:r>
      <w:r w:rsidRPr="00823670">
        <w:rPr>
          <w:rFonts w:ascii="Helvetica Neue" w:hAnsi="Helvetica Neue" w:cs="Times New Roman"/>
          <w:color w:val="333333"/>
          <w:sz w:val="21"/>
          <w:szCs w:val="21"/>
        </w:rPr>
        <w:t>. What attributes made a good manager or a bad manager? If you have not had work experience, reflect on a sport-team coach, a music ensemble conductor, or other such person. Use the sentence prompts below to help you structure your mind map:</w:t>
      </w:r>
    </w:p>
    <w:p w14:paraId="5C88AE1D" w14:textId="77777777" w:rsidR="00823670" w:rsidRPr="00823670" w:rsidRDefault="00823670" w:rsidP="00823670">
      <w:pPr>
        <w:numPr>
          <w:ilvl w:val="0"/>
          <w:numId w:val="1"/>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Good communication is important in management work because….</w:t>
      </w:r>
    </w:p>
    <w:p w14:paraId="028C84B3" w14:textId="77777777" w:rsidR="00823670" w:rsidRPr="00823670" w:rsidRDefault="00823670" w:rsidP="00823670">
      <w:pPr>
        <w:numPr>
          <w:ilvl w:val="0"/>
          <w:numId w:val="1"/>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 xml:space="preserve">I think management involves a clear understanding of how ideas are </w:t>
      </w:r>
      <w:proofErr w:type="spellStart"/>
      <w:r w:rsidRPr="00823670">
        <w:rPr>
          <w:rFonts w:ascii="Helvetica Neue" w:eastAsia="Times New Roman" w:hAnsi="Helvetica Neue" w:cs="Times New Roman"/>
          <w:color w:val="333333"/>
          <w:sz w:val="21"/>
          <w:szCs w:val="21"/>
        </w:rPr>
        <w:t>digitised</w:t>
      </w:r>
      <w:proofErr w:type="spellEnd"/>
      <w:r w:rsidRPr="00823670">
        <w:rPr>
          <w:rFonts w:ascii="Helvetica Neue" w:eastAsia="Times New Roman" w:hAnsi="Helvetica Neue" w:cs="Times New Roman"/>
          <w:color w:val="333333"/>
          <w:sz w:val="21"/>
          <w:szCs w:val="21"/>
        </w:rPr>
        <w:t xml:space="preserve"> because…</w:t>
      </w:r>
    </w:p>
    <w:p w14:paraId="63CB8BA9" w14:textId="77777777" w:rsidR="00823670" w:rsidRPr="00823670" w:rsidRDefault="00823670" w:rsidP="00823670">
      <w:pPr>
        <w:numPr>
          <w:ilvl w:val="0"/>
          <w:numId w:val="1"/>
        </w:numPr>
        <w:shd w:val="clear" w:color="auto" w:fill="FFFFFF"/>
        <w:spacing w:before="100" w:before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I value efficiency in the workplace and therefore seek to manage myself and others by…</w:t>
      </w:r>
    </w:p>
    <w:p w14:paraId="12B9BAED"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w:t>
      </w:r>
    </w:p>
    <w:p w14:paraId="7A44C91F"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000080"/>
          <w:sz w:val="21"/>
          <w:szCs w:val="21"/>
        </w:rPr>
        <w:t>Step 2:  Consider if you agree with the following statements?</w:t>
      </w:r>
    </w:p>
    <w:p w14:paraId="3BE49EDA"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xml:space="preserve">‘Stereotypical views of millennials characterize them as technologically sophisticated multi-taskers, capable of significant contributions to tomorrow’s </w:t>
      </w:r>
      <w:proofErr w:type="spellStart"/>
      <w:r w:rsidRPr="00823670">
        <w:rPr>
          <w:rFonts w:ascii="Helvetica Neue" w:hAnsi="Helvetica Neue" w:cs="Times New Roman"/>
          <w:color w:val="333333"/>
          <w:sz w:val="21"/>
          <w:szCs w:val="21"/>
        </w:rPr>
        <w:t>organisations</w:t>
      </w:r>
      <w:proofErr w:type="spellEnd"/>
      <w:r w:rsidRPr="00823670">
        <w:rPr>
          <w:rFonts w:ascii="Helvetica Neue" w:hAnsi="Helvetica Neue" w:cs="Times New Roman"/>
          <w:color w:val="333333"/>
          <w:sz w:val="21"/>
          <w:szCs w:val="21"/>
        </w:rPr>
        <w:t xml:space="preserve">, yet deficient in communication skills’ (Hartman &amp; </w:t>
      </w:r>
      <w:proofErr w:type="spellStart"/>
      <w:r w:rsidRPr="00823670">
        <w:rPr>
          <w:rFonts w:ascii="Helvetica Neue" w:hAnsi="Helvetica Neue" w:cs="Times New Roman"/>
          <w:color w:val="333333"/>
          <w:sz w:val="21"/>
          <w:szCs w:val="21"/>
        </w:rPr>
        <w:t>McCambridge</w:t>
      </w:r>
      <w:proofErr w:type="spellEnd"/>
      <w:r w:rsidRPr="00823670">
        <w:rPr>
          <w:rFonts w:ascii="Helvetica Neue" w:hAnsi="Helvetica Neue" w:cs="Times New Roman"/>
          <w:color w:val="333333"/>
          <w:sz w:val="21"/>
          <w:szCs w:val="21"/>
        </w:rPr>
        <w:t xml:space="preserve"> 2011, p. 22).</w:t>
      </w:r>
    </w:p>
    <w:p w14:paraId="4CAEDCF3"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‘That human nature, that is to say, our human nature is much more created than it is discovered. We design human nature by designing the institutions within which people live and work’ (Schwartz 2014).</w:t>
      </w:r>
    </w:p>
    <w:p w14:paraId="6B5F2241"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color w:val="333333"/>
          <w:sz w:val="21"/>
          <w:szCs w:val="21"/>
          <w:shd w:val="clear" w:color="auto" w:fill="CCFFFF"/>
        </w:rPr>
        <w:t>Write down your responses to capture your thoughts.</w:t>
      </w:r>
    </w:p>
    <w:p w14:paraId="3BB1F87F"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000080"/>
          <w:sz w:val="21"/>
          <w:szCs w:val="21"/>
        </w:rPr>
        <w:t>Step 3:  Read &amp; Watch</w:t>
      </w:r>
    </w:p>
    <w:p w14:paraId="3596F4BB" w14:textId="77777777" w:rsidR="00823670" w:rsidRPr="00823670" w:rsidRDefault="00823670" w:rsidP="00823670">
      <w:pPr>
        <w:numPr>
          <w:ilvl w:val="0"/>
          <w:numId w:val="2"/>
        </w:numPr>
        <w:shd w:val="clear" w:color="auto" w:fill="FFFFFF"/>
        <w:spacing w:beforeAutospacing="1"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u w:val="single"/>
          <w:shd w:val="clear" w:color="auto" w:fill="CCFFFF"/>
        </w:rPr>
        <w:t>Read the article</w:t>
      </w:r>
      <w:r w:rsidRPr="00823670">
        <w:rPr>
          <w:rFonts w:ascii="Helvetica Neue" w:eastAsia="Times New Roman" w:hAnsi="Helvetica Neue" w:cs="Times New Roman"/>
          <w:color w:val="333333"/>
          <w:sz w:val="21"/>
          <w:szCs w:val="21"/>
          <w:u w:val="single"/>
        </w:rPr>
        <w:t> “</w:t>
      </w:r>
      <w:hyperlink r:id="rId5" w:tgtFrame="_blank" w:history="1">
        <w:r w:rsidRPr="00823670">
          <w:rPr>
            <w:rFonts w:ascii="Helvetica Neue" w:eastAsia="Times New Roman" w:hAnsi="Helvetica Neue" w:cs="Times New Roman"/>
            <w:color w:val="0074E7"/>
            <w:sz w:val="21"/>
            <w:szCs w:val="21"/>
            <w:u w:val="single"/>
          </w:rPr>
          <w:t>Optimizing Millennials’ Communication Styles” from the reading list.</w:t>
        </w:r>
        <w:r w:rsidRPr="00823670">
          <w:rPr>
            <w:rFonts w:ascii="Helvetica Neue" w:eastAsia="Times New Roman" w:hAnsi="Helvetica Neue" w:cs="Times New Roman"/>
            <w:color w:val="0074E7"/>
            <w:sz w:val="21"/>
            <w:szCs w:val="21"/>
            <w:u w:val="single"/>
            <w:bdr w:val="none" w:sz="0" w:space="0" w:color="auto" w:frame="1"/>
          </w:rPr>
          <w:t>(Links to an external site.)Links to an external site.</w:t>
        </w:r>
      </w:hyperlink>
    </w:p>
    <w:p w14:paraId="7B37868B" w14:textId="77777777" w:rsidR="00823670" w:rsidRPr="00823670" w:rsidRDefault="00823670" w:rsidP="00823670">
      <w:pPr>
        <w:numPr>
          <w:ilvl w:val="0"/>
          <w:numId w:val="2"/>
        </w:numPr>
        <w:shd w:val="clear" w:color="auto" w:fill="FFFFFF"/>
        <w:spacing w:before="100" w:before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shd w:val="clear" w:color="auto" w:fill="CCFFFF"/>
        </w:rPr>
        <w:t>Watch</w:t>
      </w:r>
      <w:bookmarkStart w:id="0" w:name="_GoBack"/>
      <w:bookmarkEnd w:id="0"/>
      <w:r w:rsidRPr="00823670">
        <w:rPr>
          <w:rFonts w:ascii="Helvetica Neue" w:eastAsia="Times New Roman" w:hAnsi="Helvetica Neue" w:cs="Times New Roman"/>
          <w:color w:val="333333"/>
          <w:sz w:val="21"/>
          <w:szCs w:val="21"/>
        </w:rPr>
        <w:t> ‘The way we think about work is broken’ (Schwartz 2014) Ted Talk</w:t>
      </w:r>
    </w:p>
    <w:p w14:paraId="1C316FD2"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color w:val="333333"/>
          <w:sz w:val="21"/>
          <w:szCs w:val="21"/>
          <w:shd w:val="clear" w:color="auto" w:fill="CCFFFF"/>
        </w:rPr>
        <w:t>After reading and watching, write what you learned</w:t>
      </w:r>
      <w:r w:rsidRPr="00823670">
        <w:rPr>
          <w:rFonts w:ascii="Helvetica Neue" w:hAnsi="Helvetica Neue" w:cs="Times New Roman"/>
          <w:color w:val="333333"/>
          <w:sz w:val="21"/>
          <w:szCs w:val="21"/>
        </w:rPr>
        <w:t> about how different generations (e.g., millennials and baby-boomers) have different or similar views about the 21st-century workplace.  You can use the following questions to structure your thoughts.</w:t>
      </w:r>
    </w:p>
    <w:p w14:paraId="2F9B7F5E" w14:textId="77777777" w:rsidR="00823670" w:rsidRPr="00823670" w:rsidRDefault="00823670" w:rsidP="00823670">
      <w:pPr>
        <w:numPr>
          <w:ilvl w:val="0"/>
          <w:numId w:val="3"/>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Do different generations communicate in different ways? If so, in what ways should managers communicate with different generations to make work satisfying?</w:t>
      </w:r>
    </w:p>
    <w:p w14:paraId="7B71F5D6" w14:textId="77777777" w:rsidR="00823670" w:rsidRPr="00823670" w:rsidRDefault="00823670" w:rsidP="00823670">
      <w:pPr>
        <w:numPr>
          <w:ilvl w:val="0"/>
          <w:numId w:val="3"/>
        </w:numPr>
        <w:shd w:val="clear" w:color="auto" w:fill="FFFFFF"/>
        <w:spacing w:before="100" w:before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Besides communication skills, how else can effective managers make work satisfying for their employees?</w:t>
      </w:r>
    </w:p>
    <w:p w14:paraId="5DF117E3"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w:t>
      </w:r>
    </w:p>
    <w:p w14:paraId="052E5721"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000080"/>
          <w:sz w:val="21"/>
          <w:szCs w:val="21"/>
        </w:rPr>
        <w:t>Step 4:  Provide evidence to support your responses (above).</w:t>
      </w:r>
    </w:p>
    <w:p w14:paraId="5DD14389"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color w:val="333333"/>
          <w:sz w:val="21"/>
          <w:szCs w:val="21"/>
          <w:shd w:val="clear" w:color="auto" w:fill="CCFFFF"/>
        </w:rPr>
        <w:lastRenderedPageBreak/>
        <w:t>Find three or more journal articles from credible, peer-reviewed academic sources</w:t>
      </w:r>
      <w:r w:rsidRPr="00823670">
        <w:rPr>
          <w:rFonts w:ascii="Helvetica Neue" w:hAnsi="Helvetica Neue" w:cs="Times New Roman"/>
          <w:color w:val="333333"/>
          <w:sz w:val="21"/>
          <w:szCs w:val="21"/>
        </w:rPr>
        <w:t xml:space="preserve">.  Focus on theories presented in the text book and in lectures.  The articles must be current (between 2009-2019). Read the three articles, take notes or mark up the articles to identify the key points.  Next, apply theory from those articles to </w:t>
      </w:r>
      <w:proofErr w:type="spellStart"/>
      <w:r w:rsidRPr="00823670">
        <w:rPr>
          <w:rFonts w:ascii="Helvetica Neue" w:hAnsi="Helvetica Neue" w:cs="Times New Roman"/>
          <w:color w:val="333333"/>
          <w:sz w:val="21"/>
          <w:szCs w:val="21"/>
        </w:rPr>
        <w:t>analyse</w:t>
      </w:r>
      <w:proofErr w:type="spellEnd"/>
      <w:r w:rsidRPr="00823670">
        <w:rPr>
          <w:rFonts w:ascii="Helvetica Neue" w:hAnsi="Helvetica Neue" w:cs="Times New Roman"/>
          <w:color w:val="333333"/>
          <w:sz w:val="21"/>
          <w:szCs w:val="21"/>
        </w:rPr>
        <w:t xml:space="preserve"> the answers you wrote to the above questions. Evaluate and analytically critique the key findings from these articles.  Comment on their insights and evaluate their relevance to modern workplace environments.</w:t>
      </w:r>
    </w:p>
    <w:p w14:paraId="4018C19A"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color w:val="333333"/>
          <w:sz w:val="21"/>
          <w:szCs w:val="21"/>
        </w:rPr>
        <w:t xml:space="preserve">You may find this video helpful as you prepare to locate full text, peer-reviewed articles using the EBSCO Host Web </w:t>
      </w:r>
      <w:proofErr w:type="spellStart"/>
      <w:r w:rsidRPr="00823670">
        <w:rPr>
          <w:rFonts w:ascii="Helvetica Neue" w:hAnsi="Helvetica Neue" w:cs="Times New Roman"/>
          <w:color w:val="333333"/>
          <w:sz w:val="21"/>
          <w:szCs w:val="21"/>
        </w:rPr>
        <w:t>Reserach</w:t>
      </w:r>
      <w:proofErr w:type="spellEnd"/>
      <w:r w:rsidRPr="00823670">
        <w:rPr>
          <w:rFonts w:ascii="Helvetica Neue" w:hAnsi="Helvetica Neue" w:cs="Times New Roman"/>
          <w:color w:val="333333"/>
          <w:sz w:val="21"/>
          <w:szCs w:val="21"/>
        </w:rPr>
        <w:t xml:space="preserve"> (EBSCO) databases:  </w:t>
      </w:r>
      <w:hyperlink r:id="rId6" w:history="1">
        <w:r w:rsidRPr="00823670">
          <w:rPr>
            <w:rFonts w:ascii="Helvetica Neue" w:hAnsi="Helvetica Neue" w:cs="Times New Roman"/>
            <w:color w:val="0074E7"/>
            <w:sz w:val="21"/>
            <w:szCs w:val="21"/>
            <w:u w:val="single"/>
          </w:rPr>
          <w:t>/courses/52758/files/6067713/download?verifier=ch59ELZhorOTsxLyky219GsGLhcB2TRYhGK2hLBe&amp;wrap=1</w:t>
        </w:r>
      </w:hyperlink>
    </w:p>
    <w:p w14:paraId="10C7FAD4" w14:textId="77777777" w:rsidR="00823670" w:rsidRPr="00823670" w:rsidRDefault="00823670" w:rsidP="00823670">
      <w:pPr>
        <w:shd w:val="clear" w:color="auto" w:fill="FFFFFF"/>
        <w:rPr>
          <w:rFonts w:ascii="Helvetica Neue" w:hAnsi="Helvetica Neue" w:cs="Times New Roman"/>
          <w:color w:val="333333"/>
          <w:sz w:val="21"/>
          <w:szCs w:val="21"/>
        </w:rPr>
      </w:pPr>
      <w:r w:rsidRPr="00823670">
        <w:rPr>
          <w:rFonts w:ascii="Helvetica Neue" w:hAnsi="Helvetica Neue" w:cs="Times New Roman"/>
          <w:color w:val="333333"/>
          <w:sz w:val="21"/>
          <w:szCs w:val="21"/>
        </w:rPr>
        <w:t>Need help finding credible journal articles? </w:t>
      </w:r>
      <w:hyperlink r:id="rId7" w:tgtFrame="_blank" w:history="1">
        <w:r w:rsidRPr="00823670">
          <w:rPr>
            <w:rFonts w:ascii="Helvetica Neue" w:hAnsi="Helvetica Neue" w:cs="Times New Roman"/>
            <w:color w:val="0074E7"/>
            <w:sz w:val="21"/>
            <w:szCs w:val="21"/>
            <w:u w:val="single"/>
          </w:rPr>
          <w:t xml:space="preserve">Ask a </w:t>
        </w:r>
        <w:proofErr w:type="spellStart"/>
        <w:r w:rsidRPr="00823670">
          <w:rPr>
            <w:rFonts w:ascii="Helvetica Neue" w:hAnsi="Helvetica Neue" w:cs="Times New Roman"/>
            <w:color w:val="0074E7"/>
            <w:sz w:val="21"/>
            <w:szCs w:val="21"/>
            <w:u w:val="single"/>
          </w:rPr>
          <w:t>Librarian.</w:t>
        </w:r>
        <w:r w:rsidRPr="00823670">
          <w:rPr>
            <w:rFonts w:ascii="Helvetica Neue" w:hAnsi="Helvetica Neue" w:cs="Times New Roman"/>
            <w:color w:val="0074E7"/>
            <w:sz w:val="21"/>
            <w:szCs w:val="21"/>
            <w:u w:val="single"/>
            <w:bdr w:val="none" w:sz="0" w:space="0" w:color="auto" w:frame="1"/>
          </w:rPr>
          <w:t>Links</w:t>
        </w:r>
        <w:proofErr w:type="spellEnd"/>
        <w:r w:rsidRPr="00823670">
          <w:rPr>
            <w:rFonts w:ascii="Helvetica Neue" w:hAnsi="Helvetica Neue" w:cs="Times New Roman"/>
            <w:color w:val="0074E7"/>
            <w:sz w:val="21"/>
            <w:szCs w:val="21"/>
            <w:u w:val="single"/>
            <w:bdr w:val="none" w:sz="0" w:space="0" w:color="auto" w:frame="1"/>
          </w:rPr>
          <w:t xml:space="preserve"> to an external site.</w:t>
        </w:r>
      </w:hyperlink>
    </w:p>
    <w:p w14:paraId="62EE4E3C"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w:t>
      </w:r>
    </w:p>
    <w:p w14:paraId="6B3C4EFA"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000080"/>
          <w:sz w:val="21"/>
          <w:szCs w:val="21"/>
        </w:rPr>
        <w:t>Step 5: Write your response</w:t>
      </w:r>
    </w:p>
    <w:p w14:paraId="03AEBE57"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color w:val="333333"/>
          <w:sz w:val="21"/>
          <w:szCs w:val="21"/>
          <w:shd w:val="clear" w:color="auto" w:fill="CCFFFF"/>
        </w:rPr>
        <w:t>Compose your essay. </w:t>
      </w:r>
    </w:p>
    <w:p w14:paraId="61C8CA46" w14:textId="77777777" w:rsidR="00823670" w:rsidRPr="00823670" w:rsidRDefault="00823670" w:rsidP="00823670">
      <w:pPr>
        <w:numPr>
          <w:ilvl w:val="0"/>
          <w:numId w:val="4"/>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Write an introduction (describe the purpose of the essay and the main points you will be covering);</w:t>
      </w:r>
    </w:p>
    <w:p w14:paraId="6F04C1E2" w14:textId="77777777" w:rsidR="00823670" w:rsidRPr="00823670" w:rsidRDefault="00823670" w:rsidP="00823670">
      <w:pPr>
        <w:numPr>
          <w:ilvl w:val="0"/>
          <w:numId w:val="4"/>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Compose 3-4 body paragraphs (minimum 100 words each); and,</w:t>
      </w:r>
    </w:p>
    <w:p w14:paraId="248EEEDE" w14:textId="77777777" w:rsidR="00823670" w:rsidRPr="00823670" w:rsidRDefault="00823670" w:rsidP="00823670">
      <w:pPr>
        <w:numPr>
          <w:ilvl w:val="0"/>
          <w:numId w:val="4"/>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Write a conclusion (what is the 'take away' message). </w:t>
      </w:r>
    </w:p>
    <w:p w14:paraId="1A6E868E" w14:textId="77777777" w:rsidR="00823670" w:rsidRPr="00823670" w:rsidRDefault="00823670" w:rsidP="00823670">
      <w:pPr>
        <w:numPr>
          <w:ilvl w:val="0"/>
          <w:numId w:val="4"/>
        </w:numPr>
        <w:shd w:val="clear" w:color="auto" w:fill="FFFFFF"/>
        <w:spacing w:before="100" w:before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 xml:space="preserve">The document must be typed in MS Word using in an appropriate font, e.g. Times New Roman, Helvetica, Cambria or Arial (size 12 </w:t>
      </w:r>
      <w:proofErr w:type="spellStart"/>
      <w:r w:rsidRPr="00823670">
        <w:rPr>
          <w:rFonts w:ascii="Helvetica Neue" w:eastAsia="Times New Roman" w:hAnsi="Helvetica Neue" w:cs="Times New Roman"/>
          <w:color w:val="333333"/>
          <w:sz w:val="21"/>
          <w:szCs w:val="21"/>
        </w:rPr>
        <w:t>pt</w:t>
      </w:r>
      <w:proofErr w:type="spellEnd"/>
      <w:r w:rsidRPr="00823670">
        <w:rPr>
          <w:rFonts w:ascii="Helvetica Neue" w:eastAsia="Times New Roman" w:hAnsi="Helvetica Neue" w:cs="Times New Roman"/>
          <w:color w:val="333333"/>
          <w:sz w:val="21"/>
          <w:szCs w:val="21"/>
        </w:rPr>
        <w:t xml:space="preserve">, </w:t>
      </w:r>
      <w:proofErr w:type="gramStart"/>
      <w:r w:rsidRPr="00823670">
        <w:rPr>
          <w:rFonts w:ascii="Helvetica Neue" w:eastAsia="Times New Roman" w:hAnsi="Helvetica Neue" w:cs="Times New Roman"/>
          <w:color w:val="333333"/>
          <w:sz w:val="21"/>
          <w:szCs w:val="21"/>
        </w:rPr>
        <w:t>1.5 line</w:t>
      </w:r>
      <w:proofErr w:type="gramEnd"/>
      <w:r w:rsidRPr="00823670">
        <w:rPr>
          <w:rFonts w:ascii="Helvetica Neue" w:eastAsia="Times New Roman" w:hAnsi="Helvetica Neue" w:cs="Times New Roman"/>
          <w:color w:val="333333"/>
          <w:sz w:val="21"/>
          <w:szCs w:val="21"/>
        </w:rPr>
        <w:t xml:space="preserve"> spacing and left aligned).</w:t>
      </w:r>
    </w:p>
    <w:p w14:paraId="1D2CA924"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333333"/>
          <w:sz w:val="21"/>
          <w:szCs w:val="21"/>
        </w:rPr>
        <w:t>What goes in an introduction?</w:t>
      </w:r>
      <w:r w:rsidRPr="00823670">
        <w:rPr>
          <w:rFonts w:ascii="Helvetica Neue" w:hAnsi="Helvetica Neue" w:cs="Times New Roman"/>
          <w:color w:val="333333"/>
          <w:sz w:val="21"/>
          <w:szCs w:val="21"/>
        </w:rPr>
        <w:t> </w:t>
      </w:r>
    </w:p>
    <w:p w14:paraId="55617C5B"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This paragraph introduces the purpose of your analytical essay:  your evidence-based view of what is important about managerial style.  Within the introductory paragraph you will need to foreground or signpost key topics you will address in subsequent paragraphs of this essay.</w:t>
      </w:r>
    </w:p>
    <w:p w14:paraId="17EC8454"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333333"/>
          <w:sz w:val="21"/>
          <w:szCs w:val="21"/>
        </w:rPr>
        <w:t>How do I write body paragraphs?</w:t>
      </w:r>
    </w:p>
    <w:p w14:paraId="679D591D"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xml:space="preserve">Each paragraph has one main point or topic.  A good paragraph needs a clear topic sentence to state the purpose of this paragraph.  Then you will write 3-4 sentences elaborating on that point using citations (in-text references) to attribute ideas to journal articles you read. Your analysis should demonstrate critical thinking based on research, not just your opinion.  This is a very short essay so please focus on </w:t>
      </w:r>
      <w:proofErr w:type="spellStart"/>
      <w:r w:rsidRPr="00823670">
        <w:rPr>
          <w:rFonts w:ascii="Helvetica Neue" w:hAnsi="Helvetica Neue" w:cs="Times New Roman"/>
          <w:color w:val="333333"/>
          <w:sz w:val="21"/>
          <w:szCs w:val="21"/>
        </w:rPr>
        <w:t>summarising</w:t>
      </w:r>
      <w:proofErr w:type="spellEnd"/>
      <w:r w:rsidRPr="00823670">
        <w:rPr>
          <w:rFonts w:ascii="Helvetica Neue" w:hAnsi="Helvetica Neue" w:cs="Times New Roman"/>
          <w:color w:val="333333"/>
          <w:sz w:val="21"/>
          <w:szCs w:val="21"/>
        </w:rPr>
        <w:t xml:space="preserve"> ideas from journal articles rather than using quotations.</w:t>
      </w:r>
    </w:p>
    <w:p w14:paraId="1A709C22"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333333"/>
          <w:sz w:val="21"/>
          <w:szCs w:val="21"/>
        </w:rPr>
        <w:t>What goes in a conclusion?</w:t>
      </w:r>
      <w:r w:rsidRPr="00823670">
        <w:rPr>
          <w:rFonts w:ascii="Helvetica Neue" w:hAnsi="Helvetica Neue" w:cs="Times New Roman"/>
          <w:color w:val="333333"/>
          <w:sz w:val="21"/>
          <w:szCs w:val="21"/>
        </w:rPr>
        <w:t> </w:t>
      </w:r>
    </w:p>
    <w:p w14:paraId="6D227BB9"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xml:space="preserve">The conclusion is not a restatement of the introduction.  Instead, it must briefly </w:t>
      </w:r>
      <w:proofErr w:type="spellStart"/>
      <w:r w:rsidRPr="00823670">
        <w:rPr>
          <w:rFonts w:ascii="Helvetica Neue" w:hAnsi="Helvetica Neue" w:cs="Times New Roman"/>
          <w:color w:val="333333"/>
          <w:sz w:val="21"/>
          <w:szCs w:val="21"/>
        </w:rPr>
        <w:t>summarise</w:t>
      </w:r>
      <w:proofErr w:type="spellEnd"/>
      <w:r w:rsidRPr="00823670">
        <w:rPr>
          <w:rFonts w:ascii="Helvetica Neue" w:hAnsi="Helvetica Neue" w:cs="Times New Roman"/>
          <w:color w:val="333333"/>
          <w:sz w:val="21"/>
          <w:szCs w:val="21"/>
        </w:rPr>
        <w:t xml:space="preserve"> the key points in the body paragraphs and leave the reader with one clear take-away message.</w:t>
      </w:r>
    </w:p>
    <w:p w14:paraId="5EF14AF6"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333333"/>
          <w:sz w:val="21"/>
          <w:szCs w:val="21"/>
        </w:rPr>
        <w:t>What about references?</w:t>
      </w:r>
    </w:p>
    <w:p w14:paraId="69D5A8CA"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Include a separate reference list formatted according to RMIT Harvard style of referencing.  The reference list does not contribute to word count.  See further instruction below.</w:t>
      </w:r>
    </w:p>
    <w:p w14:paraId="44B93D07"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333333"/>
          <w:sz w:val="21"/>
          <w:szCs w:val="21"/>
        </w:rPr>
        <w:t>Word limit 750 words +/- 10% (excluding reference list).</w:t>
      </w:r>
    </w:p>
    <w:p w14:paraId="116701C0" w14:textId="77777777" w:rsidR="00823670" w:rsidRPr="00823670" w:rsidRDefault="00823670" w:rsidP="00823670">
      <w:pPr>
        <w:shd w:val="clear" w:color="auto" w:fill="FFFFFF"/>
        <w:spacing w:before="180" w:after="180"/>
        <w:rPr>
          <w:rFonts w:ascii="Helvetica Neue" w:hAnsi="Helvetica Neue" w:cs="Times New Roman"/>
          <w:color w:val="333333"/>
          <w:sz w:val="21"/>
          <w:szCs w:val="21"/>
        </w:rPr>
      </w:pPr>
      <w:r w:rsidRPr="00823670">
        <w:rPr>
          <w:rFonts w:ascii="Helvetica Neue" w:hAnsi="Helvetica Neue" w:cs="Times New Roman"/>
          <w:color w:val="333333"/>
          <w:sz w:val="21"/>
          <w:szCs w:val="21"/>
        </w:rPr>
        <w:t> </w:t>
      </w:r>
    </w:p>
    <w:p w14:paraId="37BACBD0" w14:textId="77777777" w:rsidR="00823670" w:rsidRPr="00823670" w:rsidRDefault="00823670" w:rsidP="00823670">
      <w:pPr>
        <w:shd w:val="clear" w:color="auto" w:fill="FFFFFF"/>
        <w:spacing w:before="180"/>
        <w:rPr>
          <w:rFonts w:ascii="Helvetica Neue" w:hAnsi="Helvetica Neue" w:cs="Times New Roman"/>
          <w:color w:val="333333"/>
          <w:sz w:val="21"/>
          <w:szCs w:val="21"/>
        </w:rPr>
      </w:pPr>
      <w:r w:rsidRPr="00823670">
        <w:rPr>
          <w:rFonts w:ascii="Helvetica Neue" w:hAnsi="Helvetica Neue" w:cs="Times New Roman"/>
          <w:b/>
          <w:bCs/>
          <w:color w:val="000080"/>
          <w:sz w:val="21"/>
          <w:szCs w:val="21"/>
        </w:rPr>
        <w:t>Step 6: References</w:t>
      </w:r>
    </w:p>
    <w:p w14:paraId="1429B2B9" w14:textId="77777777" w:rsidR="00823670" w:rsidRPr="00823670" w:rsidRDefault="00823670" w:rsidP="00823670">
      <w:pPr>
        <w:numPr>
          <w:ilvl w:val="0"/>
          <w:numId w:val="5"/>
        </w:numPr>
        <w:shd w:val="clear" w:color="auto" w:fill="FFFFFF"/>
        <w:spacing w:before="100" w:beforeAutospacing="1" w:after="100"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shd w:val="clear" w:color="auto" w:fill="CCFFFF"/>
        </w:rPr>
        <w:t xml:space="preserve">Your reference list should include the Hartman and </w:t>
      </w:r>
      <w:proofErr w:type="spellStart"/>
      <w:r w:rsidRPr="00823670">
        <w:rPr>
          <w:rFonts w:ascii="Helvetica Neue" w:eastAsia="Times New Roman" w:hAnsi="Helvetica Neue" w:cs="Times New Roman"/>
          <w:color w:val="333333"/>
          <w:sz w:val="21"/>
          <w:szCs w:val="21"/>
          <w:shd w:val="clear" w:color="auto" w:fill="CCFFFF"/>
        </w:rPr>
        <w:t>McCambridge</w:t>
      </w:r>
      <w:proofErr w:type="spellEnd"/>
      <w:r w:rsidRPr="00823670">
        <w:rPr>
          <w:rFonts w:ascii="Helvetica Neue" w:eastAsia="Times New Roman" w:hAnsi="Helvetica Neue" w:cs="Times New Roman"/>
          <w:color w:val="333333"/>
          <w:sz w:val="21"/>
          <w:szCs w:val="21"/>
          <w:shd w:val="clear" w:color="auto" w:fill="CCFFFF"/>
        </w:rPr>
        <w:t xml:space="preserve"> article, the Schwartz (2014) TED Talk along with a minimum of three other credible sources</w:t>
      </w:r>
      <w:r w:rsidRPr="00823670">
        <w:rPr>
          <w:rFonts w:ascii="Helvetica Neue" w:eastAsia="Times New Roman" w:hAnsi="Helvetica Neue" w:cs="Times New Roman"/>
          <w:color w:val="333333"/>
          <w:sz w:val="21"/>
          <w:szCs w:val="21"/>
        </w:rPr>
        <w:t>:</w:t>
      </w:r>
    </w:p>
    <w:p w14:paraId="1EBA139D" w14:textId="77777777" w:rsidR="00823670" w:rsidRPr="00823670" w:rsidRDefault="00823670" w:rsidP="00823670">
      <w:pPr>
        <w:numPr>
          <w:ilvl w:val="1"/>
          <w:numId w:val="5"/>
        </w:numPr>
        <w:shd w:val="clear" w:color="auto" w:fill="FFFFFF"/>
        <w:spacing w:beforeAutospacing="1" w:afterAutospacing="1"/>
        <w:ind w:left="750"/>
        <w:rPr>
          <w:rFonts w:ascii="Helvetica Neue" w:eastAsia="Times New Roman" w:hAnsi="Helvetica Neue" w:cs="Times New Roman"/>
          <w:color w:val="333333"/>
          <w:sz w:val="21"/>
          <w:szCs w:val="21"/>
        </w:rPr>
      </w:pPr>
      <w:hyperlink r:id="rId8" w:tgtFrame="_blank" w:history="1">
        <w:r w:rsidRPr="00823670">
          <w:rPr>
            <w:rFonts w:ascii="Helvetica Neue" w:eastAsia="Times New Roman" w:hAnsi="Helvetica Neue" w:cs="Times New Roman"/>
            <w:color w:val="0074E7"/>
            <w:sz w:val="21"/>
            <w:szCs w:val="21"/>
            <w:u w:val="single"/>
          </w:rPr>
          <w:t xml:space="preserve">Hartman, J &amp; </w:t>
        </w:r>
        <w:proofErr w:type="spellStart"/>
        <w:r w:rsidRPr="00823670">
          <w:rPr>
            <w:rFonts w:ascii="Helvetica Neue" w:eastAsia="Times New Roman" w:hAnsi="Helvetica Neue" w:cs="Times New Roman"/>
            <w:color w:val="0074E7"/>
            <w:sz w:val="21"/>
            <w:szCs w:val="21"/>
            <w:u w:val="single"/>
          </w:rPr>
          <w:t>McCambridge</w:t>
        </w:r>
        <w:proofErr w:type="spellEnd"/>
        <w:r w:rsidRPr="00823670">
          <w:rPr>
            <w:rFonts w:ascii="Helvetica Neue" w:eastAsia="Times New Roman" w:hAnsi="Helvetica Neue" w:cs="Times New Roman"/>
            <w:color w:val="0074E7"/>
            <w:sz w:val="21"/>
            <w:szCs w:val="21"/>
            <w:u w:val="single"/>
          </w:rPr>
          <w:t>, J 2011, ‘Optimizing Millennials’ communication styles’, </w:t>
        </w:r>
        <w:r w:rsidRPr="00823670">
          <w:rPr>
            <w:rFonts w:ascii="Helvetica Neue" w:eastAsia="Times New Roman" w:hAnsi="Helvetica Neue" w:cs="Times New Roman"/>
            <w:i/>
            <w:iCs/>
            <w:color w:val="0074E7"/>
            <w:sz w:val="21"/>
            <w:szCs w:val="21"/>
            <w:u w:val="single"/>
          </w:rPr>
          <w:t>Business Communication Quarterly</w:t>
        </w:r>
        <w:r w:rsidRPr="00823670">
          <w:rPr>
            <w:rFonts w:ascii="Helvetica Neue" w:eastAsia="Times New Roman" w:hAnsi="Helvetica Neue" w:cs="Times New Roman"/>
            <w:color w:val="0074E7"/>
            <w:sz w:val="21"/>
            <w:szCs w:val="21"/>
            <w:u w:val="single"/>
          </w:rPr>
          <w:t>, vol. 74, no. 1, pp. 22-</w:t>
        </w:r>
        <w:proofErr w:type="gramStart"/>
        <w:r w:rsidRPr="00823670">
          <w:rPr>
            <w:rFonts w:ascii="Helvetica Neue" w:eastAsia="Times New Roman" w:hAnsi="Helvetica Neue" w:cs="Times New Roman"/>
            <w:color w:val="0074E7"/>
            <w:sz w:val="21"/>
            <w:szCs w:val="21"/>
            <w:u w:val="single"/>
          </w:rPr>
          <w:t>44.</w:t>
        </w:r>
        <w:r w:rsidRPr="00823670">
          <w:rPr>
            <w:rFonts w:ascii="Helvetica Neue" w:eastAsia="Times New Roman" w:hAnsi="Helvetica Neue" w:cs="Times New Roman"/>
            <w:color w:val="0074E7"/>
            <w:sz w:val="21"/>
            <w:szCs w:val="21"/>
            <w:u w:val="single"/>
            <w:bdr w:val="none" w:sz="0" w:space="0" w:color="auto" w:frame="1"/>
          </w:rPr>
          <w:t>Links</w:t>
        </w:r>
        <w:proofErr w:type="gramEnd"/>
        <w:r w:rsidRPr="00823670">
          <w:rPr>
            <w:rFonts w:ascii="Helvetica Neue" w:eastAsia="Times New Roman" w:hAnsi="Helvetica Neue" w:cs="Times New Roman"/>
            <w:color w:val="0074E7"/>
            <w:sz w:val="21"/>
            <w:szCs w:val="21"/>
            <w:u w:val="single"/>
            <w:bdr w:val="none" w:sz="0" w:space="0" w:color="auto" w:frame="1"/>
          </w:rPr>
          <w:t xml:space="preserve"> to an external site.</w:t>
        </w:r>
      </w:hyperlink>
    </w:p>
    <w:p w14:paraId="638F2E8C" w14:textId="77777777" w:rsidR="00823670" w:rsidRPr="00823670" w:rsidRDefault="00823670" w:rsidP="00823670">
      <w:pPr>
        <w:numPr>
          <w:ilvl w:val="1"/>
          <w:numId w:val="5"/>
        </w:numPr>
        <w:shd w:val="clear" w:color="auto" w:fill="FFFFFF"/>
        <w:spacing w:beforeAutospacing="1"/>
        <w:ind w:left="750"/>
        <w:rPr>
          <w:rFonts w:ascii="Helvetica Neue" w:eastAsia="Times New Roman" w:hAnsi="Helvetica Neue" w:cs="Times New Roman"/>
          <w:color w:val="333333"/>
          <w:sz w:val="21"/>
          <w:szCs w:val="21"/>
        </w:rPr>
      </w:pPr>
      <w:hyperlink r:id="rId9" w:tgtFrame="_blank" w:history="1">
        <w:r w:rsidRPr="00823670">
          <w:rPr>
            <w:rFonts w:ascii="Helvetica Neue" w:eastAsia="Times New Roman" w:hAnsi="Helvetica Neue" w:cs="Times New Roman"/>
            <w:color w:val="0074E7"/>
            <w:sz w:val="21"/>
            <w:szCs w:val="21"/>
            <w:u w:val="single"/>
          </w:rPr>
          <w:t>Schwartz, B 2014, </w:t>
        </w:r>
        <w:r w:rsidRPr="00823670">
          <w:rPr>
            <w:rFonts w:ascii="Helvetica Neue" w:eastAsia="Times New Roman" w:hAnsi="Helvetica Neue" w:cs="Times New Roman"/>
            <w:i/>
            <w:iCs/>
            <w:color w:val="0074E7"/>
            <w:sz w:val="21"/>
            <w:szCs w:val="21"/>
            <w:u w:val="single"/>
          </w:rPr>
          <w:t>The way we think about work is broken</w:t>
        </w:r>
        <w:r w:rsidRPr="00823670">
          <w:rPr>
            <w:rFonts w:ascii="Helvetica Neue" w:eastAsia="Times New Roman" w:hAnsi="Helvetica Neue" w:cs="Times New Roman"/>
            <w:color w:val="0074E7"/>
            <w:sz w:val="21"/>
            <w:szCs w:val="21"/>
            <w:u w:val="single"/>
          </w:rPr>
          <w:t>, March, TED2014, viewed 13 June 2018</w:t>
        </w:r>
        <w:r w:rsidRPr="00823670">
          <w:rPr>
            <w:rFonts w:ascii="Helvetica Neue" w:eastAsia="Times New Roman" w:hAnsi="Helvetica Neue" w:cs="Times New Roman"/>
            <w:color w:val="0074E7"/>
            <w:sz w:val="21"/>
            <w:szCs w:val="21"/>
            <w:u w:val="single"/>
            <w:bdr w:val="none" w:sz="0" w:space="0" w:color="auto" w:frame="1"/>
          </w:rPr>
          <w:t>Links to an external site.</w:t>
        </w:r>
      </w:hyperlink>
    </w:p>
    <w:p w14:paraId="06F999C3" w14:textId="77777777" w:rsidR="00823670" w:rsidRPr="00823670" w:rsidRDefault="00823670" w:rsidP="00823670">
      <w:pPr>
        <w:numPr>
          <w:ilvl w:val="0"/>
          <w:numId w:val="5"/>
        </w:numPr>
        <w:shd w:val="clear" w:color="auto" w:fill="FFFFFF"/>
        <w:spacing w:before="100" w:beforeAutospacing="1" w:after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You must refer to </w:t>
      </w:r>
      <w:r w:rsidRPr="00823670">
        <w:rPr>
          <w:rFonts w:ascii="Helvetica Neue" w:eastAsia="Times New Roman" w:hAnsi="Helvetica Neue" w:cs="Times New Roman"/>
          <w:b/>
          <w:bCs/>
          <w:color w:val="333333"/>
          <w:sz w:val="21"/>
          <w:szCs w:val="21"/>
        </w:rPr>
        <w:t>a minimum of three other credible, peer-reviewed academic articles</w:t>
      </w:r>
      <w:r w:rsidRPr="00823670">
        <w:rPr>
          <w:rFonts w:ascii="Helvetica Neue" w:eastAsia="Times New Roman" w:hAnsi="Helvetica Neue" w:cs="Times New Roman"/>
          <w:color w:val="333333"/>
          <w:sz w:val="21"/>
          <w:szCs w:val="21"/>
        </w:rPr>
        <w:t> that have been published within the last 10 years (i.e., 2009 – 2019). That will enable you to undertake a synthesis and analysis of contemporary management work. Work with your tutor or a librarian if you are not sure how to locate academic sources and refer to the video on academic sources found on Canvas.</w:t>
      </w:r>
    </w:p>
    <w:p w14:paraId="308C8CB5" w14:textId="77777777" w:rsidR="00823670" w:rsidRPr="00823670" w:rsidRDefault="00823670" w:rsidP="00823670">
      <w:pPr>
        <w:numPr>
          <w:ilvl w:val="0"/>
          <w:numId w:val="5"/>
        </w:numPr>
        <w:shd w:val="clear" w:color="auto" w:fill="FFFFFF"/>
        <w:spacing w:before="100" w:beforeAutospacing="1"/>
        <w:ind w:left="375"/>
        <w:rPr>
          <w:rFonts w:ascii="Helvetica Neue" w:eastAsia="Times New Roman" w:hAnsi="Helvetica Neue" w:cs="Times New Roman"/>
          <w:color w:val="333333"/>
          <w:sz w:val="21"/>
          <w:szCs w:val="21"/>
        </w:rPr>
      </w:pPr>
      <w:r w:rsidRPr="00823670">
        <w:rPr>
          <w:rFonts w:ascii="Helvetica Neue" w:eastAsia="Times New Roman" w:hAnsi="Helvetica Neue" w:cs="Times New Roman"/>
          <w:color w:val="333333"/>
          <w:sz w:val="21"/>
          <w:szCs w:val="21"/>
        </w:rPr>
        <w:t>The referencing format for both the in-text referencing and reference list is the RMIT Harvard style. Please see http://www.lib.rmit.edu.au/easy-cite/ for full details.</w:t>
      </w:r>
    </w:p>
    <w:p w14:paraId="1AFEBE71" w14:textId="77777777" w:rsidR="002B671E" w:rsidRDefault="00713DB3"/>
    <w:sectPr w:rsidR="002B671E" w:rsidSect="00604B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ar(--Text__eZLpKL-fontFamily)">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57F6D"/>
    <w:multiLevelType w:val="multilevel"/>
    <w:tmpl w:val="75E6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FE76C1"/>
    <w:multiLevelType w:val="multilevel"/>
    <w:tmpl w:val="31587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3575A5"/>
    <w:multiLevelType w:val="multilevel"/>
    <w:tmpl w:val="1BC6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F831FC"/>
    <w:multiLevelType w:val="multilevel"/>
    <w:tmpl w:val="7C728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1F1B1B"/>
    <w:multiLevelType w:val="multilevel"/>
    <w:tmpl w:val="1486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70"/>
    <w:rsid w:val="00604BA0"/>
    <w:rsid w:val="00713DB3"/>
    <w:rsid w:val="00823670"/>
    <w:rsid w:val="00A921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608924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82367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82367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67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23670"/>
    <w:rPr>
      <w:rFonts w:ascii="Times New Roman" w:hAnsi="Times New Roman" w:cs="Times New Roman"/>
      <w:b/>
      <w:bCs/>
      <w:sz w:val="36"/>
      <w:szCs w:val="36"/>
    </w:rPr>
  </w:style>
  <w:style w:type="character" w:customStyle="1" w:styleId="textezlpkl-root">
    <w:name w:val="text__ezlpkl-root"/>
    <w:basedOn w:val="DefaultParagraphFont"/>
    <w:rsid w:val="00823670"/>
  </w:style>
  <w:style w:type="character" w:customStyle="1" w:styleId="screenreader-only">
    <w:name w:val="screenreader-only"/>
    <w:basedOn w:val="DefaultParagraphFont"/>
    <w:rsid w:val="00823670"/>
  </w:style>
  <w:style w:type="character" w:customStyle="1" w:styleId="total-items">
    <w:name w:val="total-items"/>
    <w:basedOn w:val="DefaultParagraphFont"/>
    <w:rsid w:val="00823670"/>
  </w:style>
  <w:style w:type="character" w:styleId="Strong">
    <w:name w:val="Strong"/>
    <w:basedOn w:val="DefaultParagraphFont"/>
    <w:uiPriority w:val="22"/>
    <w:qFormat/>
    <w:rsid w:val="00823670"/>
    <w:rPr>
      <w:b/>
      <w:bCs/>
    </w:rPr>
  </w:style>
  <w:style w:type="paragraph" w:styleId="NormalWeb">
    <w:name w:val="Normal (Web)"/>
    <w:basedOn w:val="Normal"/>
    <w:uiPriority w:val="99"/>
    <w:semiHidden/>
    <w:unhideWhenUsed/>
    <w:rsid w:val="00823670"/>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823670"/>
    <w:rPr>
      <w:color w:val="0000FF"/>
      <w:u w:val="single"/>
    </w:rPr>
  </w:style>
  <w:style w:type="character" w:styleId="Emphasis">
    <w:name w:val="Emphasis"/>
    <w:basedOn w:val="DefaultParagraphFont"/>
    <w:uiPriority w:val="20"/>
    <w:qFormat/>
    <w:rsid w:val="008236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518941">
      <w:bodyDiv w:val="1"/>
      <w:marLeft w:val="0"/>
      <w:marRight w:val="0"/>
      <w:marTop w:val="0"/>
      <w:marBottom w:val="0"/>
      <w:divBdr>
        <w:top w:val="none" w:sz="0" w:space="0" w:color="auto"/>
        <w:left w:val="none" w:sz="0" w:space="0" w:color="auto"/>
        <w:bottom w:val="none" w:sz="0" w:space="0" w:color="auto"/>
        <w:right w:val="none" w:sz="0" w:space="0" w:color="auto"/>
      </w:divBdr>
      <w:divsChild>
        <w:div w:id="1202744158">
          <w:marLeft w:val="0"/>
          <w:marRight w:val="0"/>
          <w:marTop w:val="0"/>
          <w:marBottom w:val="0"/>
          <w:divBdr>
            <w:top w:val="none" w:sz="0" w:space="0" w:color="auto"/>
            <w:left w:val="none" w:sz="0" w:space="0" w:color="auto"/>
            <w:bottom w:val="none" w:sz="0" w:space="0" w:color="auto"/>
            <w:right w:val="none" w:sz="0" w:space="0" w:color="auto"/>
          </w:divBdr>
          <w:divsChild>
            <w:div w:id="835387552">
              <w:marLeft w:val="0"/>
              <w:marRight w:val="0"/>
              <w:marTop w:val="0"/>
              <w:marBottom w:val="0"/>
              <w:divBdr>
                <w:top w:val="none" w:sz="0" w:space="0" w:color="auto"/>
                <w:left w:val="none" w:sz="0" w:space="0" w:color="auto"/>
                <w:bottom w:val="none" w:sz="0" w:space="0" w:color="auto"/>
                <w:right w:val="none" w:sz="0" w:space="0" w:color="auto"/>
              </w:divBdr>
              <w:divsChild>
                <w:div w:id="617224949">
                  <w:marLeft w:val="0"/>
                  <w:marRight w:val="0"/>
                  <w:marTop w:val="0"/>
                  <w:marBottom w:val="0"/>
                  <w:divBdr>
                    <w:top w:val="none" w:sz="0" w:space="0" w:color="auto"/>
                    <w:left w:val="none" w:sz="0" w:space="0" w:color="auto"/>
                    <w:bottom w:val="none" w:sz="0" w:space="0" w:color="auto"/>
                    <w:right w:val="none" w:sz="0" w:space="0" w:color="auto"/>
                  </w:divBdr>
                </w:div>
              </w:divsChild>
            </w:div>
            <w:div w:id="2105952553">
              <w:marLeft w:val="0"/>
              <w:marRight w:val="0"/>
              <w:marTop w:val="0"/>
              <w:marBottom w:val="0"/>
              <w:divBdr>
                <w:top w:val="none" w:sz="0" w:space="0" w:color="auto"/>
                <w:left w:val="none" w:sz="0" w:space="0" w:color="auto"/>
                <w:bottom w:val="none" w:sz="0" w:space="0" w:color="auto"/>
                <w:right w:val="none" w:sz="0" w:space="0" w:color="auto"/>
              </w:divBdr>
              <w:divsChild>
                <w:div w:id="19381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46060">
          <w:marLeft w:val="0"/>
          <w:marRight w:val="0"/>
          <w:marTop w:val="0"/>
          <w:marBottom w:val="0"/>
          <w:divBdr>
            <w:top w:val="none" w:sz="0" w:space="0" w:color="auto"/>
            <w:left w:val="none" w:sz="0" w:space="0" w:color="auto"/>
            <w:bottom w:val="none" w:sz="0" w:space="0" w:color="auto"/>
            <w:right w:val="none" w:sz="0" w:space="0" w:color="auto"/>
          </w:divBdr>
          <w:divsChild>
            <w:div w:id="78315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ogin.ezproxy.lib.rmit.edu.au/login?url=https://primo-direct-apac.hosted.exlibrisgroup.com/primo-explore/fulldisplay?docid=TN_sage_s10_1177_1080569910395564&amp;context=PC&amp;vid=RMITU&amp;search_scope=Books_articles_and_more&amp;tab=default_tab&amp;lang=en_US" TargetMode="External"/><Relationship Id="rId6" Type="http://schemas.openxmlformats.org/officeDocument/2006/relationships/hyperlink" Target="https://rmit.instructure.com/courses/52758/files/6067713/download?verifier=ch59ELZhorOTsxLyky219GsGLhcB2TRYhGK2hLBe&amp;wrap=1" TargetMode="External"/><Relationship Id="rId7" Type="http://schemas.openxmlformats.org/officeDocument/2006/relationships/hyperlink" Target="http://www1.rmit.edu.au/library/askalibrarian" TargetMode="External"/><Relationship Id="rId8" Type="http://schemas.openxmlformats.org/officeDocument/2006/relationships/hyperlink" Target="https://login.ezproxy.lib.rmit.edu.au/login?url=https://primo-direct-apac.hosted.exlibrisgroup.com/primo-explore/fulldisplay?docid=TN_sage_s10_1177_1080569910395564&amp;context=PC&amp;vid=RMITU&amp;search_scope=Books_articles_and_more&amp;tab=default_tab&amp;lang=en_US" TargetMode="External"/><Relationship Id="rId9" Type="http://schemas.openxmlformats.org/officeDocument/2006/relationships/hyperlink" Target="https://www.ted.com/talks/barry_schwartz_the_way_we_think_about_work_is_broken"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1002</Words>
  <Characters>5716</Characters>
  <Application>Microsoft Macintosh Word</Application>
  <DocSecurity>0</DocSecurity>
  <Lines>47</Lines>
  <Paragraphs>13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How to complete Assignment 1</vt:lpstr>
      <vt:lpstr>    Assignment 1 - What does it mean to be an effective manager?</vt:lpstr>
    </vt:vector>
  </TitlesOfParts>
  <LinksUpToDate>false</LinksUpToDate>
  <CharactersWithSpaces>6705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Hashim M Alghamdi [Student]</dc:creator>
  <cp:keywords/>
  <dc:description/>
  <cp:lastModifiedBy>Abdullah Hashim M Alghamdi [Student]</cp:lastModifiedBy>
  <cp:revision>1</cp:revision>
  <dcterms:created xsi:type="dcterms:W3CDTF">2019-03-19T06:09:00Z</dcterms:created>
  <dcterms:modified xsi:type="dcterms:W3CDTF">2019-03-19T06:12:00Z</dcterms:modified>
</cp:coreProperties>
</file>